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17" w:rsidRDefault="00A3407C">
      <w:r>
        <w:t>J.S. Datuama Cammue from Liberia</w:t>
      </w:r>
    </w:p>
    <w:p w:rsidR="00A3407C" w:rsidRPr="00E66947" w:rsidRDefault="00A3407C" w:rsidP="009F476A">
      <w:pPr>
        <w:jc w:val="both"/>
        <w:rPr>
          <w:b/>
          <w:sz w:val="24"/>
          <w:szCs w:val="24"/>
        </w:rPr>
      </w:pPr>
      <w:r w:rsidRPr="00E66947">
        <w:rPr>
          <w:b/>
          <w:sz w:val="24"/>
          <w:szCs w:val="24"/>
        </w:rPr>
        <w:t xml:space="preserve">Hi Mr. </w:t>
      </w:r>
      <w:r w:rsidR="00E66947" w:rsidRPr="00E66947">
        <w:rPr>
          <w:b/>
          <w:sz w:val="24"/>
          <w:szCs w:val="24"/>
        </w:rPr>
        <w:t>Moderator thank</w:t>
      </w:r>
      <w:r w:rsidR="00F84288">
        <w:rPr>
          <w:b/>
          <w:sz w:val="24"/>
          <w:szCs w:val="24"/>
        </w:rPr>
        <w:t xml:space="preserve"> </w:t>
      </w:r>
      <w:proofErr w:type="gramStart"/>
      <w:r w:rsidR="00F84288">
        <w:rPr>
          <w:b/>
          <w:sz w:val="24"/>
          <w:szCs w:val="24"/>
        </w:rPr>
        <w:t xml:space="preserve">you </w:t>
      </w:r>
      <w:r w:rsidR="00E66947" w:rsidRPr="00E66947">
        <w:rPr>
          <w:b/>
          <w:sz w:val="24"/>
          <w:szCs w:val="24"/>
        </w:rPr>
        <w:t xml:space="preserve"> for</w:t>
      </w:r>
      <w:proofErr w:type="gramEnd"/>
      <w:r w:rsidR="00E66947" w:rsidRPr="00E66947">
        <w:rPr>
          <w:b/>
          <w:sz w:val="24"/>
          <w:szCs w:val="24"/>
        </w:rPr>
        <w:t xml:space="preserve"> the opportunity given us to take part in this interesting exercise</w:t>
      </w:r>
      <w:r w:rsidRPr="00E66947">
        <w:rPr>
          <w:b/>
          <w:sz w:val="24"/>
          <w:szCs w:val="24"/>
        </w:rPr>
        <w:t>:</w:t>
      </w:r>
    </w:p>
    <w:p w:rsidR="00177B10" w:rsidRPr="00AA3CF2" w:rsidRDefault="00177B10" w:rsidP="009F476A">
      <w:pPr>
        <w:jc w:val="both"/>
        <w:rPr>
          <w:sz w:val="20"/>
          <w:szCs w:val="20"/>
        </w:rPr>
      </w:pPr>
      <w:r w:rsidRPr="00AA3CF2">
        <w:rPr>
          <w:sz w:val="20"/>
          <w:szCs w:val="20"/>
        </w:rPr>
        <w:t xml:space="preserve">Communication and education in all its forms are vehicles that make a </w:t>
      </w:r>
      <w:r w:rsidR="00AB5885" w:rsidRPr="00AA3CF2">
        <w:rPr>
          <w:sz w:val="20"/>
          <w:szCs w:val="20"/>
        </w:rPr>
        <w:t>concept whether</w:t>
      </w:r>
      <w:r w:rsidRPr="00AA3CF2">
        <w:rPr>
          <w:sz w:val="20"/>
          <w:szCs w:val="20"/>
        </w:rPr>
        <w:t xml:space="preserve"> environment, climate change </w:t>
      </w:r>
      <w:r w:rsidR="00AB5885" w:rsidRPr="00AA3CF2">
        <w:rPr>
          <w:sz w:val="20"/>
          <w:szCs w:val="20"/>
        </w:rPr>
        <w:t>or biodiversity</w:t>
      </w:r>
      <w:r w:rsidRPr="00AA3CF2">
        <w:rPr>
          <w:sz w:val="20"/>
          <w:szCs w:val="20"/>
        </w:rPr>
        <w:t xml:space="preserve"> and its importance to humanity </w:t>
      </w:r>
      <w:r w:rsidR="00AA3CF2" w:rsidRPr="00AA3CF2">
        <w:rPr>
          <w:sz w:val="20"/>
          <w:szCs w:val="20"/>
        </w:rPr>
        <w:t>understandable because</w:t>
      </w:r>
      <w:r w:rsidR="00CD3C68" w:rsidRPr="00AA3CF2">
        <w:rPr>
          <w:sz w:val="20"/>
          <w:szCs w:val="20"/>
        </w:rPr>
        <w:t xml:space="preserve"> it gives stakeholders the ability to act in an informed manner.</w:t>
      </w:r>
      <w:r w:rsidR="00AB5885" w:rsidRPr="00AA3CF2">
        <w:rPr>
          <w:sz w:val="20"/>
          <w:szCs w:val="20"/>
        </w:rPr>
        <w:t xml:space="preserve"> M</w:t>
      </w:r>
      <w:r w:rsidRPr="00AA3CF2">
        <w:rPr>
          <w:sz w:val="20"/>
          <w:szCs w:val="20"/>
        </w:rPr>
        <w:t>ean</w:t>
      </w:r>
      <w:r w:rsidR="00AB5885" w:rsidRPr="00AA3CF2">
        <w:rPr>
          <w:sz w:val="20"/>
          <w:szCs w:val="20"/>
        </w:rPr>
        <w:t>ing</w:t>
      </w:r>
      <w:r w:rsidRPr="00AA3CF2">
        <w:rPr>
          <w:sz w:val="20"/>
          <w:szCs w:val="20"/>
        </w:rPr>
        <w:t xml:space="preserve"> communication</w:t>
      </w:r>
      <w:r w:rsidR="00AB5885" w:rsidRPr="00AA3CF2">
        <w:rPr>
          <w:sz w:val="20"/>
          <w:szCs w:val="20"/>
        </w:rPr>
        <w:t xml:space="preserve"> can only</w:t>
      </w:r>
      <w:r w:rsidRPr="00AA3CF2">
        <w:rPr>
          <w:sz w:val="20"/>
          <w:szCs w:val="20"/>
        </w:rPr>
        <w:t xml:space="preserve"> be </w:t>
      </w:r>
      <w:r w:rsidR="00AB5885" w:rsidRPr="00AA3CF2">
        <w:rPr>
          <w:sz w:val="20"/>
          <w:szCs w:val="20"/>
        </w:rPr>
        <w:t>effective if the desired results anticipated account for the concerns of the stakeholders targeted in the process….</w:t>
      </w:r>
    </w:p>
    <w:p w:rsidR="00173234" w:rsidRDefault="00CD3C68" w:rsidP="009F476A">
      <w:pPr>
        <w:jc w:val="both"/>
        <w:rPr>
          <w:sz w:val="20"/>
          <w:szCs w:val="20"/>
        </w:rPr>
      </w:pPr>
      <w:r w:rsidRPr="00AA3CF2">
        <w:rPr>
          <w:sz w:val="20"/>
          <w:szCs w:val="20"/>
        </w:rPr>
        <w:t xml:space="preserve">Effective </w:t>
      </w:r>
      <w:r w:rsidR="00F942A4" w:rsidRPr="00AA3CF2">
        <w:rPr>
          <w:sz w:val="20"/>
          <w:szCs w:val="20"/>
        </w:rPr>
        <w:t xml:space="preserve"> not only about having clear objective but the messages, messengers, the choice of media and the tone of voice. But traditional public awareness and education messages are not only full of jargons but negative, abstract and filled </w:t>
      </w:r>
      <w:r w:rsidR="00C75A7E">
        <w:rPr>
          <w:sz w:val="20"/>
          <w:szCs w:val="20"/>
        </w:rPr>
        <w:t>with doom….. Instead of changing</w:t>
      </w:r>
      <w:r w:rsidR="00F942A4" w:rsidRPr="00AA3CF2">
        <w:rPr>
          <w:sz w:val="20"/>
          <w:szCs w:val="20"/>
        </w:rPr>
        <w:t xml:space="preserve"> attitudes and behavior, it rather </w:t>
      </w:r>
      <w:r w:rsidR="00FE1816" w:rsidRPr="00AA3CF2">
        <w:rPr>
          <w:sz w:val="20"/>
          <w:szCs w:val="20"/>
        </w:rPr>
        <w:t>switched off</w:t>
      </w:r>
      <w:r w:rsidR="00F942A4" w:rsidRPr="00AA3CF2">
        <w:rPr>
          <w:sz w:val="20"/>
          <w:szCs w:val="20"/>
        </w:rPr>
        <w:t xml:space="preserve"> stakeholders</w:t>
      </w:r>
      <w:r w:rsidR="00173234">
        <w:rPr>
          <w:sz w:val="20"/>
          <w:szCs w:val="20"/>
        </w:rPr>
        <w:t>.</w:t>
      </w:r>
    </w:p>
    <w:p w:rsidR="00FE1816" w:rsidRPr="00AA3CF2" w:rsidRDefault="00173234" w:rsidP="009F476A">
      <w:pPr>
        <w:jc w:val="both"/>
        <w:rPr>
          <w:sz w:val="20"/>
          <w:szCs w:val="20"/>
        </w:rPr>
      </w:pPr>
      <w:r>
        <w:rPr>
          <w:sz w:val="20"/>
          <w:szCs w:val="20"/>
        </w:rPr>
        <w:t>It must be</w:t>
      </w:r>
      <w:r w:rsidR="00FE1816" w:rsidRPr="00AA3CF2">
        <w:rPr>
          <w:sz w:val="20"/>
          <w:szCs w:val="20"/>
        </w:rPr>
        <w:t xml:space="preserve"> strategic, positive and tailored to different circumstances with a mission </w:t>
      </w:r>
      <w:r>
        <w:rPr>
          <w:sz w:val="20"/>
          <w:szCs w:val="20"/>
        </w:rPr>
        <w:t>for</w:t>
      </w:r>
      <w:r w:rsidR="00FE1816" w:rsidRPr="00AA3CF2">
        <w:rPr>
          <w:sz w:val="20"/>
          <w:szCs w:val="20"/>
        </w:rPr>
        <w:t xml:space="preserve"> a desire change, understanding mental model and culture, respecting needs, context</w:t>
      </w:r>
      <w:r w:rsidR="00C70057" w:rsidRPr="00AA3CF2">
        <w:rPr>
          <w:sz w:val="20"/>
          <w:szCs w:val="20"/>
        </w:rPr>
        <w:t>,</w:t>
      </w:r>
      <w:r w:rsidR="00FE1816" w:rsidRPr="00AA3CF2">
        <w:rPr>
          <w:sz w:val="20"/>
          <w:szCs w:val="20"/>
        </w:rPr>
        <w:t xml:space="preserve"> engaging </w:t>
      </w:r>
      <w:r w:rsidR="008D50D0" w:rsidRPr="00AA3CF2">
        <w:rPr>
          <w:sz w:val="20"/>
          <w:szCs w:val="20"/>
        </w:rPr>
        <w:t xml:space="preserve"> in conversation</w:t>
      </w:r>
      <w:r>
        <w:rPr>
          <w:sz w:val="20"/>
          <w:szCs w:val="20"/>
        </w:rPr>
        <w:t xml:space="preserve"> with</w:t>
      </w:r>
      <w:r w:rsidR="008D50D0" w:rsidRPr="00AA3CF2">
        <w:rPr>
          <w:sz w:val="20"/>
          <w:szCs w:val="20"/>
        </w:rPr>
        <w:t xml:space="preserve"> </w:t>
      </w:r>
      <w:r w:rsidR="001D60A6" w:rsidRPr="00AA3CF2">
        <w:rPr>
          <w:sz w:val="20"/>
          <w:szCs w:val="20"/>
        </w:rPr>
        <w:t>stakeholders’</w:t>
      </w:r>
      <w:r w:rsidR="00FE1816" w:rsidRPr="00AA3CF2">
        <w:rPr>
          <w:sz w:val="20"/>
          <w:szCs w:val="20"/>
        </w:rPr>
        <w:t xml:space="preserve"> </w:t>
      </w:r>
      <w:r w:rsidR="008D50D0" w:rsidRPr="00AA3CF2">
        <w:rPr>
          <w:sz w:val="20"/>
          <w:szCs w:val="20"/>
        </w:rPr>
        <w:t xml:space="preserve"> and </w:t>
      </w:r>
      <w:r w:rsidR="00FE1816" w:rsidRPr="00AA3CF2">
        <w:rPr>
          <w:sz w:val="20"/>
          <w:szCs w:val="20"/>
        </w:rPr>
        <w:t>as well building rel</w:t>
      </w:r>
      <w:r w:rsidR="008D50D0" w:rsidRPr="00AA3CF2">
        <w:rPr>
          <w:sz w:val="20"/>
          <w:szCs w:val="20"/>
        </w:rPr>
        <w:t xml:space="preserve">ationships and making </w:t>
      </w:r>
      <w:r w:rsidR="00FE1816" w:rsidRPr="00AA3CF2">
        <w:rPr>
          <w:sz w:val="20"/>
          <w:szCs w:val="20"/>
        </w:rPr>
        <w:t xml:space="preserve"> knowledge </w:t>
      </w:r>
      <w:r w:rsidR="008D50D0" w:rsidRPr="00AA3CF2">
        <w:rPr>
          <w:sz w:val="20"/>
          <w:szCs w:val="20"/>
        </w:rPr>
        <w:t xml:space="preserve"> accessible…..</w:t>
      </w:r>
    </w:p>
    <w:p w:rsidR="00F942A4" w:rsidRPr="00AA3CF2" w:rsidRDefault="0000264A" w:rsidP="009F476A">
      <w:pPr>
        <w:jc w:val="both"/>
        <w:rPr>
          <w:sz w:val="20"/>
          <w:szCs w:val="20"/>
        </w:rPr>
      </w:pPr>
      <w:r w:rsidRPr="00AA3CF2">
        <w:rPr>
          <w:sz w:val="20"/>
          <w:szCs w:val="20"/>
        </w:rPr>
        <w:t xml:space="preserve">One can only reach that stage </w:t>
      </w:r>
      <w:r w:rsidR="00CA2F0E" w:rsidRPr="00AA3CF2">
        <w:rPr>
          <w:sz w:val="20"/>
          <w:szCs w:val="20"/>
        </w:rPr>
        <w:t>if proper identification</w:t>
      </w:r>
      <w:r w:rsidRPr="00AA3CF2">
        <w:rPr>
          <w:sz w:val="20"/>
          <w:szCs w:val="20"/>
        </w:rPr>
        <w:t xml:space="preserve"> and profiling of  </w:t>
      </w:r>
      <w:r w:rsidR="001D60A6" w:rsidRPr="00AA3CF2">
        <w:rPr>
          <w:sz w:val="20"/>
          <w:szCs w:val="20"/>
        </w:rPr>
        <w:t xml:space="preserve"> audiences</w:t>
      </w:r>
      <w:r w:rsidRPr="00AA3CF2">
        <w:rPr>
          <w:sz w:val="20"/>
          <w:szCs w:val="20"/>
        </w:rPr>
        <w:t xml:space="preserve"> become priority given that such</w:t>
      </w:r>
      <w:r w:rsidR="001D60A6" w:rsidRPr="00AA3CF2">
        <w:rPr>
          <w:sz w:val="20"/>
          <w:szCs w:val="20"/>
        </w:rPr>
        <w:t xml:space="preserve"> background information is essential in choosing the most effective ways to communicate with the audience</w:t>
      </w:r>
      <w:r w:rsidRPr="00AA3CF2">
        <w:rPr>
          <w:sz w:val="20"/>
          <w:szCs w:val="20"/>
        </w:rPr>
        <w:t>(s)</w:t>
      </w:r>
      <w:r w:rsidR="001D60A6" w:rsidRPr="00AA3CF2">
        <w:rPr>
          <w:sz w:val="20"/>
          <w:szCs w:val="20"/>
        </w:rPr>
        <w:t>.</w:t>
      </w:r>
    </w:p>
    <w:p w:rsidR="001D60A6" w:rsidRPr="00AA3CF2" w:rsidRDefault="001D60A6" w:rsidP="009F476A">
      <w:pPr>
        <w:jc w:val="both"/>
        <w:rPr>
          <w:b/>
          <w:sz w:val="20"/>
          <w:szCs w:val="20"/>
        </w:rPr>
      </w:pPr>
      <w:r w:rsidRPr="00AA3CF2">
        <w:rPr>
          <w:b/>
          <w:sz w:val="20"/>
          <w:szCs w:val="20"/>
        </w:rPr>
        <w:t>Message development</w:t>
      </w:r>
    </w:p>
    <w:p w:rsidR="0000264A" w:rsidRPr="00AA3CF2" w:rsidRDefault="001D60A6" w:rsidP="009F476A">
      <w:pPr>
        <w:jc w:val="both"/>
        <w:rPr>
          <w:sz w:val="20"/>
          <w:szCs w:val="20"/>
        </w:rPr>
      </w:pPr>
      <w:r w:rsidRPr="00AA3CF2">
        <w:rPr>
          <w:sz w:val="20"/>
          <w:szCs w:val="20"/>
        </w:rPr>
        <w:t>The</w:t>
      </w:r>
      <w:r w:rsidR="0000264A" w:rsidRPr="00AA3CF2">
        <w:rPr>
          <w:sz w:val="20"/>
          <w:szCs w:val="20"/>
        </w:rPr>
        <w:t xml:space="preserve"> next essential to consider are messages</w:t>
      </w:r>
      <w:r w:rsidRPr="00AA3CF2">
        <w:rPr>
          <w:sz w:val="20"/>
          <w:szCs w:val="20"/>
        </w:rPr>
        <w:t xml:space="preserve"> </w:t>
      </w:r>
      <w:r w:rsidR="0000264A" w:rsidRPr="00AA3CF2">
        <w:rPr>
          <w:sz w:val="20"/>
          <w:szCs w:val="20"/>
        </w:rPr>
        <w:t>developed should not only be closely</w:t>
      </w:r>
      <w:r w:rsidRPr="00AA3CF2">
        <w:rPr>
          <w:sz w:val="20"/>
          <w:szCs w:val="20"/>
        </w:rPr>
        <w:t xml:space="preserve"> tied </w:t>
      </w:r>
      <w:r w:rsidR="0000264A" w:rsidRPr="00AA3CF2">
        <w:rPr>
          <w:sz w:val="20"/>
          <w:szCs w:val="20"/>
        </w:rPr>
        <w:t>to goal</w:t>
      </w:r>
      <w:r w:rsidRPr="00AA3CF2">
        <w:rPr>
          <w:sz w:val="20"/>
          <w:szCs w:val="20"/>
        </w:rPr>
        <w:t xml:space="preserve"> and </w:t>
      </w:r>
      <w:r w:rsidR="00CA2F0E" w:rsidRPr="00AA3CF2">
        <w:rPr>
          <w:sz w:val="20"/>
          <w:szCs w:val="20"/>
        </w:rPr>
        <w:t>objectives but</w:t>
      </w:r>
      <w:r w:rsidR="0000264A" w:rsidRPr="00AA3CF2">
        <w:rPr>
          <w:sz w:val="20"/>
          <w:szCs w:val="20"/>
        </w:rPr>
        <w:t xml:space="preserve"> </w:t>
      </w:r>
      <w:r w:rsidR="00173234" w:rsidRPr="00AA3CF2">
        <w:rPr>
          <w:sz w:val="20"/>
          <w:szCs w:val="20"/>
        </w:rPr>
        <w:t>be one</w:t>
      </w:r>
      <w:r w:rsidRPr="00AA3CF2">
        <w:rPr>
          <w:sz w:val="20"/>
          <w:szCs w:val="20"/>
        </w:rPr>
        <w:t xml:space="preserve"> to deliver important information about the issue and compel the targeted audience to thinks, feel or act</w:t>
      </w:r>
      <w:r w:rsidR="00F84288">
        <w:rPr>
          <w:sz w:val="20"/>
          <w:szCs w:val="20"/>
        </w:rPr>
        <w:t>. The message</w:t>
      </w:r>
      <w:r w:rsidR="0000264A" w:rsidRPr="00AA3CF2">
        <w:rPr>
          <w:sz w:val="20"/>
          <w:szCs w:val="20"/>
        </w:rPr>
        <w:t xml:space="preserve"> must</w:t>
      </w:r>
      <w:r w:rsidRPr="00AA3CF2">
        <w:rPr>
          <w:sz w:val="20"/>
          <w:szCs w:val="20"/>
        </w:rPr>
        <w:t xml:space="preserve"> show the importance, urgency or magnitude of the issue;</w:t>
      </w:r>
      <w:r w:rsidR="0000264A" w:rsidRPr="00AA3CF2">
        <w:rPr>
          <w:sz w:val="20"/>
          <w:szCs w:val="20"/>
        </w:rPr>
        <w:t xml:space="preserve"> </w:t>
      </w:r>
      <w:r w:rsidR="008A280F" w:rsidRPr="00AA3CF2">
        <w:rPr>
          <w:sz w:val="20"/>
          <w:szCs w:val="20"/>
        </w:rPr>
        <w:t xml:space="preserve">the </w:t>
      </w:r>
      <w:proofErr w:type="gramStart"/>
      <w:r w:rsidR="008A280F" w:rsidRPr="00AA3CF2">
        <w:rPr>
          <w:sz w:val="20"/>
          <w:szCs w:val="20"/>
        </w:rPr>
        <w:t>relevance,</w:t>
      </w:r>
      <w:proofErr w:type="gramEnd"/>
      <w:r w:rsidR="008A280F" w:rsidRPr="00AA3CF2">
        <w:rPr>
          <w:sz w:val="20"/>
          <w:szCs w:val="20"/>
        </w:rPr>
        <w:t xml:space="preserve"> put</w:t>
      </w:r>
      <w:r w:rsidR="00173234">
        <w:rPr>
          <w:sz w:val="20"/>
          <w:szCs w:val="20"/>
        </w:rPr>
        <w:t xml:space="preserve"> </w:t>
      </w:r>
      <w:r w:rsidR="008A280F">
        <w:rPr>
          <w:sz w:val="20"/>
          <w:szCs w:val="20"/>
        </w:rPr>
        <w:t xml:space="preserve">human </w:t>
      </w:r>
      <w:r w:rsidR="008A280F" w:rsidRPr="00AA3CF2">
        <w:rPr>
          <w:sz w:val="20"/>
          <w:szCs w:val="20"/>
        </w:rPr>
        <w:t>a</w:t>
      </w:r>
      <w:r w:rsidRPr="00AA3CF2">
        <w:rPr>
          <w:sz w:val="20"/>
          <w:szCs w:val="20"/>
        </w:rPr>
        <w:t xml:space="preserve"> face on the issue and tie to the audience’s values, beliefs, or interest.</w:t>
      </w:r>
    </w:p>
    <w:p w:rsidR="00DD05D5" w:rsidRPr="00AA3CF2" w:rsidRDefault="0000264A" w:rsidP="009F476A">
      <w:pPr>
        <w:jc w:val="both"/>
        <w:rPr>
          <w:b/>
          <w:sz w:val="20"/>
          <w:szCs w:val="20"/>
        </w:rPr>
      </w:pPr>
      <w:r w:rsidRPr="00AA3CF2">
        <w:rPr>
          <w:b/>
          <w:sz w:val="20"/>
          <w:szCs w:val="20"/>
        </w:rPr>
        <w:t xml:space="preserve"> </w:t>
      </w:r>
      <w:r w:rsidR="00DD05D5" w:rsidRPr="00AA3CF2">
        <w:rPr>
          <w:b/>
          <w:sz w:val="20"/>
          <w:szCs w:val="20"/>
        </w:rPr>
        <w:t>MESSAGE CONSTRUCTION</w:t>
      </w:r>
    </w:p>
    <w:p w:rsidR="00B77A86" w:rsidRPr="00AA3CF2" w:rsidRDefault="009D757C" w:rsidP="009F476A">
      <w:pPr>
        <w:jc w:val="both"/>
        <w:rPr>
          <w:sz w:val="20"/>
          <w:szCs w:val="20"/>
        </w:rPr>
      </w:pPr>
      <w:r w:rsidRPr="00AA3CF2">
        <w:rPr>
          <w:sz w:val="20"/>
          <w:szCs w:val="20"/>
        </w:rPr>
        <w:t>The next critical level for success is the message design/construction</w:t>
      </w:r>
      <w:r w:rsidR="00B77A86" w:rsidRPr="00AA3CF2">
        <w:rPr>
          <w:sz w:val="20"/>
          <w:szCs w:val="20"/>
        </w:rPr>
        <w:t xml:space="preserve"> sums up the success expected to be score</w:t>
      </w:r>
      <w:r w:rsidR="008A280F">
        <w:rPr>
          <w:sz w:val="20"/>
          <w:szCs w:val="20"/>
        </w:rPr>
        <w:t>d</w:t>
      </w:r>
      <w:r w:rsidR="00B77A86" w:rsidRPr="00AA3CF2">
        <w:rPr>
          <w:sz w:val="20"/>
          <w:szCs w:val="20"/>
        </w:rPr>
        <w:t xml:space="preserve"> in the process. </w:t>
      </w:r>
      <w:r w:rsidR="00AA3CF2">
        <w:rPr>
          <w:sz w:val="20"/>
          <w:szCs w:val="20"/>
        </w:rPr>
        <w:t>T</w:t>
      </w:r>
      <w:r w:rsidR="00AA3CF2" w:rsidRPr="00AA3CF2">
        <w:rPr>
          <w:sz w:val="20"/>
          <w:szCs w:val="20"/>
        </w:rPr>
        <w:t>he</w:t>
      </w:r>
      <w:r w:rsidR="00B77A86" w:rsidRPr="00AA3CF2">
        <w:rPr>
          <w:sz w:val="20"/>
          <w:szCs w:val="20"/>
        </w:rPr>
        <w:t xml:space="preserve"> channel and the purpose of communicating influence the message design. One needs to know that for persuasion to work, stakeholders must </w:t>
      </w:r>
      <w:r w:rsidR="00AA3CF2" w:rsidRPr="00AA3CF2">
        <w:rPr>
          <w:sz w:val="20"/>
          <w:szCs w:val="20"/>
        </w:rPr>
        <w:t>first</w:t>
      </w:r>
      <w:r w:rsidR="00B77A86" w:rsidRPr="00AA3CF2">
        <w:rPr>
          <w:sz w:val="20"/>
          <w:szCs w:val="20"/>
        </w:rPr>
        <w:t xml:space="preserve"> receive information, understand </w:t>
      </w:r>
      <w:r w:rsidR="00AA3CF2" w:rsidRPr="00AA3CF2">
        <w:rPr>
          <w:sz w:val="20"/>
          <w:szCs w:val="20"/>
        </w:rPr>
        <w:t>it, believe</w:t>
      </w:r>
      <w:r w:rsidR="00B77A86" w:rsidRPr="00AA3CF2">
        <w:rPr>
          <w:sz w:val="20"/>
          <w:szCs w:val="20"/>
        </w:rPr>
        <w:t xml:space="preserve"> it and act upon it. Factors which the experts say influence public </w:t>
      </w:r>
      <w:r w:rsidR="00AA3CF2" w:rsidRPr="00AA3CF2">
        <w:rPr>
          <w:sz w:val="20"/>
          <w:szCs w:val="20"/>
        </w:rPr>
        <w:t>acceptances of messages are</w:t>
      </w:r>
      <w:r w:rsidR="00B77A86" w:rsidRPr="00AA3CF2">
        <w:rPr>
          <w:sz w:val="20"/>
          <w:szCs w:val="20"/>
        </w:rPr>
        <w:t xml:space="preserve"> numerous</w:t>
      </w:r>
      <w:r w:rsidR="00F84288">
        <w:rPr>
          <w:sz w:val="20"/>
          <w:szCs w:val="20"/>
        </w:rPr>
        <w:t xml:space="preserve"> here are few</w:t>
      </w:r>
      <w:r w:rsidR="00B77A86" w:rsidRPr="00AA3CF2">
        <w:rPr>
          <w:sz w:val="20"/>
          <w:szCs w:val="20"/>
        </w:rPr>
        <w:t xml:space="preserve">: </w:t>
      </w:r>
    </w:p>
    <w:p w:rsidR="009D757C" w:rsidRPr="00AA3CF2" w:rsidRDefault="00B77A86" w:rsidP="009F476A">
      <w:pPr>
        <w:pStyle w:val="ListParagraph"/>
        <w:numPr>
          <w:ilvl w:val="0"/>
          <w:numId w:val="1"/>
        </w:numPr>
        <w:jc w:val="both"/>
        <w:rPr>
          <w:sz w:val="20"/>
          <w:szCs w:val="20"/>
        </w:rPr>
      </w:pPr>
      <w:r w:rsidRPr="00AA3CF2">
        <w:rPr>
          <w:sz w:val="20"/>
          <w:szCs w:val="20"/>
        </w:rPr>
        <w:t xml:space="preserve">Clarity- the messages </w:t>
      </w:r>
      <w:r w:rsidR="008A280F">
        <w:rPr>
          <w:sz w:val="20"/>
          <w:szCs w:val="20"/>
        </w:rPr>
        <w:t xml:space="preserve">should </w:t>
      </w:r>
      <w:r w:rsidR="00AA3CF2" w:rsidRPr="00AA3CF2">
        <w:rPr>
          <w:sz w:val="20"/>
          <w:szCs w:val="20"/>
        </w:rPr>
        <w:t>convey</w:t>
      </w:r>
      <w:r w:rsidRPr="00AA3CF2">
        <w:rPr>
          <w:sz w:val="20"/>
          <w:szCs w:val="20"/>
        </w:rPr>
        <w:t xml:space="preserve"> information to assure understanding and limit misunderstanding. Clear messages c</w:t>
      </w:r>
      <w:r w:rsidR="008A280F">
        <w:rPr>
          <w:sz w:val="20"/>
          <w:szCs w:val="20"/>
        </w:rPr>
        <w:t>ontain few technical/</w:t>
      </w:r>
      <w:r w:rsidR="00B66D11" w:rsidRPr="00AA3CF2">
        <w:rPr>
          <w:sz w:val="20"/>
          <w:szCs w:val="20"/>
        </w:rPr>
        <w:t>bureau</w:t>
      </w:r>
      <w:r w:rsidR="007D5A94">
        <w:rPr>
          <w:sz w:val="20"/>
          <w:szCs w:val="20"/>
        </w:rPr>
        <w:t>cra</w:t>
      </w:r>
      <w:r w:rsidR="00B66D11" w:rsidRPr="00AA3CF2">
        <w:rPr>
          <w:sz w:val="20"/>
          <w:szCs w:val="20"/>
        </w:rPr>
        <w:t>tic terms and limit information the audience does not need to make decision.</w:t>
      </w:r>
    </w:p>
    <w:p w:rsidR="00B77A86" w:rsidRPr="00AA3CF2" w:rsidRDefault="00B66D11" w:rsidP="009F476A">
      <w:pPr>
        <w:pStyle w:val="ListParagraph"/>
        <w:numPr>
          <w:ilvl w:val="0"/>
          <w:numId w:val="1"/>
        </w:numPr>
        <w:jc w:val="both"/>
        <w:rPr>
          <w:sz w:val="20"/>
          <w:szCs w:val="20"/>
        </w:rPr>
      </w:pPr>
      <w:r w:rsidRPr="00AA3CF2">
        <w:rPr>
          <w:sz w:val="20"/>
          <w:szCs w:val="20"/>
        </w:rPr>
        <w:t xml:space="preserve">Consistency- We </w:t>
      </w:r>
      <w:r w:rsidR="00AA3CF2" w:rsidRPr="00AA3CF2">
        <w:rPr>
          <w:sz w:val="20"/>
          <w:szCs w:val="20"/>
        </w:rPr>
        <w:t>needs</w:t>
      </w:r>
      <w:r w:rsidRPr="00AA3CF2">
        <w:rPr>
          <w:sz w:val="20"/>
          <w:szCs w:val="20"/>
        </w:rPr>
        <w:t xml:space="preserve"> to try as hard as possible to maintain one level of </w:t>
      </w:r>
      <w:r w:rsidR="007D5A94">
        <w:rPr>
          <w:sz w:val="20"/>
          <w:szCs w:val="20"/>
        </w:rPr>
        <w:t>interpre</w:t>
      </w:r>
      <w:r w:rsidRPr="00AA3CF2">
        <w:rPr>
          <w:sz w:val="20"/>
          <w:szCs w:val="20"/>
        </w:rPr>
        <w:t>ting the issue</w:t>
      </w:r>
      <w:r w:rsidR="007D5A94">
        <w:rPr>
          <w:sz w:val="20"/>
          <w:szCs w:val="20"/>
        </w:rPr>
        <w:t>s</w:t>
      </w:r>
      <w:r w:rsidRPr="00AA3CF2">
        <w:rPr>
          <w:sz w:val="20"/>
          <w:szCs w:val="20"/>
        </w:rPr>
        <w:t xml:space="preserve"> instead of variation which the expert community would like to go</w:t>
      </w:r>
      <w:r w:rsidR="007D5A94">
        <w:rPr>
          <w:sz w:val="20"/>
          <w:szCs w:val="20"/>
        </w:rPr>
        <w:t xml:space="preserve"> does</w:t>
      </w:r>
      <w:r w:rsidRPr="00AA3CF2">
        <w:rPr>
          <w:sz w:val="20"/>
          <w:szCs w:val="20"/>
        </w:rPr>
        <w:t xml:space="preserve"> making</w:t>
      </w:r>
      <w:r w:rsidR="007D5A94">
        <w:rPr>
          <w:sz w:val="20"/>
          <w:szCs w:val="20"/>
        </w:rPr>
        <w:t xml:space="preserve"> it</w:t>
      </w:r>
      <w:r w:rsidRPr="00AA3CF2">
        <w:rPr>
          <w:sz w:val="20"/>
          <w:szCs w:val="20"/>
        </w:rPr>
        <w:t xml:space="preserve"> difficult to build </w:t>
      </w:r>
      <w:r w:rsidR="00AA3CF2" w:rsidRPr="00AA3CF2">
        <w:rPr>
          <w:sz w:val="20"/>
          <w:szCs w:val="20"/>
        </w:rPr>
        <w:t>consensus</w:t>
      </w:r>
      <w:r w:rsidRPr="00AA3CF2">
        <w:rPr>
          <w:sz w:val="20"/>
          <w:szCs w:val="20"/>
        </w:rPr>
        <w:t>. Everybody knows the issue of biosafety is the home of such disagreement…..</w:t>
      </w:r>
    </w:p>
    <w:p w:rsidR="00B66D11" w:rsidRPr="00AA3CF2" w:rsidRDefault="00B66D11" w:rsidP="009F476A">
      <w:pPr>
        <w:pStyle w:val="ListParagraph"/>
        <w:numPr>
          <w:ilvl w:val="0"/>
          <w:numId w:val="1"/>
        </w:numPr>
        <w:jc w:val="both"/>
        <w:rPr>
          <w:sz w:val="20"/>
          <w:szCs w:val="20"/>
        </w:rPr>
      </w:pPr>
      <w:r w:rsidRPr="00AA3CF2">
        <w:rPr>
          <w:sz w:val="20"/>
          <w:szCs w:val="20"/>
        </w:rPr>
        <w:t>Tone and appeal- a message of this nature should be re-assuring, challenging and in certain case alarming to create a sense of urgency for action for the targeted audience…</w:t>
      </w:r>
    </w:p>
    <w:p w:rsidR="00B66D11" w:rsidRPr="00AA3CF2" w:rsidRDefault="00B66D11" w:rsidP="009F476A">
      <w:pPr>
        <w:pStyle w:val="ListParagraph"/>
        <w:numPr>
          <w:ilvl w:val="0"/>
          <w:numId w:val="1"/>
        </w:numPr>
        <w:jc w:val="both"/>
        <w:rPr>
          <w:sz w:val="20"/>
          <w:szCs w:val="20"/>
        </w:rPr>
      </w:pPr>
      <w:r w:rsidRPr="00AA3CF2">
        <w:rPr>
          <w:sz w:val="20"/>
          <w:szCs w:val="20"/>
        </w:rPr>
        <w:t xml:space="preserve">Credibility – This is the central thesis </w:t>
      </w:r>
      <w:r w:rsidR="00AA3CF2" w:rsidRPr="00AA3CF2">
        <w:rPr>
          <w:sz w:val="20"/>
          <w:szCs w:val="20"/>
        </w:rPr>
        <w:t>of communication</w:t>
      </w:r>
      <w:r w:rsidRPr="00AA3CF2">
        <w:rPr>
          <w:sz w:val="20"/>
          <w:szCs w:val="20"/>
        </w:rPr>
        <w:t>- credibility; for a message to be believed and act</w:t>
      </w:r>
      <w:r w:rsidR="00B96A24">
        <w:rPr>
          <w:sz w:val="20"/>
          <w:szCs w:val="20"/>
        </w:rPr>
        <w:t>ed</w:t>
      </w:r>
      <w:r w:rsidRPr="00AA3CF2">
        <w:rPr>
          <w:sz w:val="20"/>
          <w:szCs w:val="20"/>
        </w:rPr>
        <w:t xml:space="preserve"> upon, the source of the </w:t>
      </w:r>
      <w:r w:rsidR="00AA3CF2" w:rsidRPr="00AA3CF2">
        <w:rPr>
          <w:sz w:val="20"/>
          <w:szCs w:val="20"/>
        </w:rPr>
        <w:t>information</w:t>
      </w:r>
      <w:r w:rsidRPr="00AA3CF2">
        <w:rPr>
          <w:sz w:val="20"/>
          <w:szCs w:val="20"/>
        </w:rPr>
        <w:t xml:space="preserve"> </w:t>
      </w:r>
      <w:r w:rsidR="00F84288">
        <w:rPr>
          <w:sz w:val="20"/>
          <w:szCs w:val="20"/>
        </w:rPr>
        <w:t>should</w:t>
      </w:r>
      <w:r w:rsidRPr="00AA3CF2">
        <w:rPr>
          <w:sz w:val="20"/>
          <w:szCs w:val="20"/>
        </w:rPr>
        <w:t xml:space="preserve"> be believable and trustworthy</w:t>
      </w:r>
      <w:proofErr w:type="gramStart"/>
      <w:r w:rsidRPr="00AA3CF2">
        <w:rPr>
          <w:sz w:val="20"/>
          <w:szCs w:val="20"/>
        </w:rPr>
        <w:t>..</w:t>
      </w:r>
      <w:proofErr w:type="gramEnd"/>
    </w:p>
    <w:p w:rsidR="00B66D11" w:rsidRPr="00AA3CF2" w:rsidRDefault="00AA3CF2" w:rsidP="009F476A">
      <w:pPr>
        <w:pStyle w:val="ListParagraph"/>
        <w:numPr>
          <w:ilvl w:val="0"/>
          <w:numId w:val="1"/>
        </w:numPr>
        <w:jc w:val="both"/>
        <w:rPr>
          <w:sz w:val="20"/>
          <w:szCs w:val="20"/>
        </w:rPr>
      </w:pPr>
      <w:r w:rsidRPr="00AA3CF2">
        <w:rPr>
          <w:sz w:val="20"/>
          <w:szCs w:val="20"/>
        </w:rPr>
        <w:t>Public need-</w:t>
      </w:r>
      <w:r w:rsidR="00F84288">
        <w:rPr>
          <w:sz w:val="20"/>
          <w:szCs w:val="20"/>
        </w:rPr>
        <w:t xml:space="preserve"> is a serious asset for success</w:t>
      </w:r>
      <w:r w:rsidRPr="00AA3CF2">
        <w:rPr>
          <w:sz w:val="20"/>
          <w:szCs w:val="20"/>
        </w:rPr>
        <w:t>. For a message to impact change it must be based on what the target audience perceives as most important to them</w:t>
      </w:r>
      <w:r w:rsidR="00B96A24">
        <w:rPr>
          <w:sz w:val="20"/>
          <w:szCs w:val="20"/>
        </w:rPr>
        <w:t>,</w:t>
      </w:r>
      <w:r w:rsidRPr="00AA3CF2">
        <w:rPr>
          <w:sz w:val="20"/>
          <w:szCs w:val="20"/>
        </w:rPr>
        <w:t xml:space="preserve"> what they want to know and not what most </w:t>
      </w:r>
      <w:r w:rsidR="00B96A24">
        <w:rPr>
          <w:sz w:val="20"/>
          <w:szCs w:val="20"/>
        </w:rPr>
        <w:t>importance to</w:t>
      </w:r>
      <w:r w:rsidRPr="00AA3CF2">
        <w:rPr>
          <w:sz w:val="20"/>
          <w:szCs w:val="20"/>
        </w:rPr>
        <w:t xml:space="preserve"> those who sending it…….</w:t>
      </w:r>
    </w:p>
    <w:p w:rsidR="000F070E" w:rsidRDefault="00620B1B" w:rsidP="009F476A">
      <w:pPr>
        <w:jc w:val="both"/>
        <w:rPr>
          <w:sz w:val="20"/>
          <w:szCs w:val="20"/>
        </w:rPr>
      </w:pPr>
      <w:r>
        <w:rPr>
          <w:sz w:val="20"/>
          <w:szCs w:val="20"/>
        </w:rPr>
        <w:lastRenderedPageBreak/>
        <w:t xml:space="preserve">In Liberia where we have been able to prepare a communication and public awareness </w:t>
      </w:r>
      <w:r w:rsidR="000F070E">
        <w:rPr>
          <w:sz w:val="20"/>
          <w:szCs w:val="20"/>
        </w:rPr>
        <w:t>strategies during the implementation of our National Biosafety Framework Project (2012-2016), our experience show</w:t>
      </w:r>
      <w:r>
        <w:rPr>
          <w:sz w:val="20"/>
          <w:szCs w:val="20"/>
        </w:rPr>
        <w:t xml:space="preserve"> that public</w:t>
      </w:r>
      <w:r w:rsidR="000F070E">
        <w:rPr>
          <w:sz w:val="20"/>
          <w:szCs w:val="20"/>
        </w:rPr>
        <w:t xml:space="preserve"> awareness and information is challenging given that every stakeholder organization/group has a need. The policy-makers, farmers/ organizations, the civil society organizations and the mass media, have very little/limited knowledge/</w:t>
      </w:r>
      <w:r w:rsidR="008F2FC6">
        <w:rPr>
          <w:sz w:val="20"/>
          <w:szCs w:val="20"/>
        </w:rPr>
        <w:t xml:space="preserve">education and </w:t>
      </w:r>
      <w:r w:rsidR="000F070E">
        <w:rPr>
          <w:sz w:val="20"/>
          <w:szCs w:val="20"/>
        </w:rPr>
        <w:t>information o</w:t>
      </w:r>
      <w:r w:rsidR="00046DD6">
        <w:rPr>
          <w:sz w:val="20"/>
          <w:szCs w:val="20"/>
        </w:rPr>
        <w:t>n</w:t>
      </w:r>
      <w:r w:rsidR="000F070E">
        <w:rPr>
          <w:sz w:val="20"/>
          <w:szCs w:val="20"/>
        </w:rPr>
        <w:t xml:space="preserve"> biosafety. The scientific</w:t>
      </w:r>
      <w:r w:rsidR="00DA08C5">
        <w:rPr>
          <w:sz w:val="20"/>
          <w:szCs w:val="20"/>
        </w:rPr>
        <w:t xml:space="preserve"> community divided on the issue and so is the media who support the various groupings…</w:t>
      </w:r>
      <w:r w:rsidR="000F070E">
        <w:rPr>
          <w:sz w:val="20"/>
          <w:szCs w:val="20"/>
        </w:rPr>
        <w:t xml:space="preserve"> </w:t>
      </w:r>
    </w:p>
    <w:p w:rsidR="00046DD6" w:rsidRDefault="008F2FC6" w:rsidP="009F476A">
      <w:pPr>
        <w:jc w:val="both"/>
        <w:rPr>
          <w:sz w:val="20"/>
          <w:szCs w:val="20"/>
        </w:rPr>
      </w:pPr>
      <w:r>
        <w:rPr>
          <w:sz w:val="20"/>
          <w:szCs w:val="20"/>
        </w:rPr>
        <w:t>For us our priority</w:t>
      </w:r>
      <w:r w:rsidR="004A1B60">
        <w:rPr>
          <w:sz w:val="20"/>
          <w:szCs w:val="20"/>
        </w:rPr>
        <w:t xml:space="preserve"> target </w:t>
      </w:r>
      <w:r w:rsidR="00A202A5">
        <w:rPr>
          <w:sz w:val="20"/>
          <w:szCs w:val="20"/>
        </w:rPr>
        <w:t>groups include</w:t>
      </w:r>
      <w:r w:rsidR="004A1B60">
        <w:rPr>
          <w:sz w:val="20"/>
          <w:szCs w:val="20"/>
        </w:rPr>
        <w:t xml:space="preserve"> policy-makers who are responsible</w:t>
      </w:r>
      <w:r w:rsidR="00A202A5">
        <w:rPr>
          <w:sz w:val="20"/>
          <w:szCs w:val="20"/>
        </w:rPr>
        <w:t xml:space="preserve"> for</w:t>
      </w:r>
      <w:r w:rsidR="004A1B60">
        <w:rPr>
          <w:sz w:val="20"/>
          <w:szCs w:val="20"/>
        </w:rPr>
        <w:t xml:space="preserve"> allocation in the National Budget</w:t>
      </w:r>
      <w:r w:rsidR="00A202A5">
        <w:rPr>
          <w:sz w:val="20"/>
          <w:szCs w:val="20"/>
        </w:rPr>
        <w:t>&amp; rubber- stamp public policy, the</w:t>
      </w:r>
      <w:r w:rsidR="004A1B60">
        <w:rPr>
          <w:sz w:val="20"/>
          <w:szCs w:val="20"/>
        </w:rPr>
        <w:t xml:space="preserve"> mass media who have long arm to educate and inform</w:t>
      </w:r>
      <w:r w:rsidR="00A202A5">
        <w:rPr>
          <w:sz w:val="20"/>
          <w:szCs w:val="20"/>
        </w:rPr>
        <w:t xml:space="preserve"> stakeholders,</w:t>
      </w:r>
      <w:r w:rsidR="004A1B60">
        <w:rPr>
          <w:sz w:val="20"/>
          <w:szCs w:val="20"/>
        </w:rPr>
        <w:t xml:space="preserve"> farmers the end users of the technology and civil society task to carry out policy-advocacy……. </w:t>
      </w:r>
    </w:p>
    <w:p w:rsidR="004A1B60" w:rsidRDefault="004A1B60" w:rsidP="009F476A">
      <w:pPr>
        <w:jc w:val="both"/>
        <w:rPr>
          <w:sz w:val="20"/>
          <w:szCs w:val="20"/>
        </w:rPr>
      </w:pPr>
      <w:r>
        <w:rPr>
          <w:sz w:val="20"/>
          <w:szCs w:val="20"/>
        </w:rPr>
        <w:t>The conduct of dialogical forums bringing poli</w:t>
      </w:r>
      <w:r w:rsidR="00A202A5">
        <w:rPr>
          <w:sz w:val="20"/>
          <w:szCs w:val="20"/>
        </w:rPr>
        <w:t>cy-makers,</w:t>
      </w:r>
      <w:r>
        <w:rPr>
          <w:sz w:val="20"/>
          <w:szCs w:val="20"/>
        </w:rPr>
        <w:t xml:space="preserve"> the scientific community</w:t>
      </w:r>
      <w:r w:rsidR="00046DD6">
        <w:rPr>
          <w:sz w:val="20"/>
          <w:szCs w:val="20"/>
        </w:rPr>
        <w:t xml:space="preserve"> and regulatory Agencies</w:t>
      </w:r>
      <w:r>
        <w:rPr>
          <w:sz w:val="20"/>
          <w:szCs w:val="20"/>
        </w:rPr>
        <w:t xml:space="preserve"> to debate the issues, topical current </w:t>
      </w:r>
      <w:r w:rsidR="00A202A5">
        <w:rPr>
          <w:sz w:val="20"/>
          <w:szCs w:val="20"/>
        </w:rPr>
        <w:t xml:space="preserve">affairs radio calling in education and information programme </w:t>
      </w:r>
      <w:r>
        <w:rPr>
          <w:sz w:val="20"/>
          <w:szCs w:val="20"/>
        </w:rPr>
        <w:t>on national and community radio stations across the country</w:t>
      </w:r>
      <w:r w:rsidR="008F2FC6">
        <w:rPr>
          <w:sz w:val="20"/>
          <w:szCs w:val="20"/>
        </w:rPr>
        <w:t>(English/local languages</w:t>
      </w:r>
      <w:r>
        <w:rPr>
          <w:sz w:val="20"/>
          <w:szCs w:val="20"/>
        </w:rPr>
        <w:t>, talk shows</w:t>
      </w:r>
      <w:r w:rsidR="008F2FC6">
        <w:rPr>
          <w:sz w:val="20"/>
          <w:szCs w:val="20"/>
        </w:rPr>
        <w:t xml:space="preserve">) </w:t>
      </w:r>
      <w:r w:rsidR="00A202A5">
        <w:rPr>
          <w:sz w:val="20"/>
          <w:szCs w:val="20"/>
        </w:rPr>
        <w:t>TV in</w:t>
      </w:r>
      <w:r>
        <w:rPr>
          <w:sz w:val="20"/>
          <w:szCs w:val="20"/>
        </w:rPr>
        <w:t xml:space="preserve"> urban </w:t>
      </w:r>
      <w:r w:rsidR="008F2FC6">
        <w:rPr>
          <w:sz w:val="20"/>
          <w:szCs w:val="20"/>
        </w:rPr>
        <w:t>centers</w:t>
      </w:r>
      <w:r>
        <w:rPr>
          <w:sz w:val="20"/>
          <w:szCs w:val="20"/>
        </w:rPr>
        <w:t xml:space="preserve">, </w:t>
      </w:r>
      <w:r w:rsidR="008F2FC6">
        <w:rPr>
          <w:sz w:val="20"/>
          <w:szCs w:val="20"/>
        </w:rPr>
        <w:t xml:space="preserve">stakeholder </w:t>
      </w:r>
      <w:r>
        <w:rPr>
          <w:sz w:val="20"/>
          <w:szCs w:val="20"/>
        </w:rPr>
        <w:t>workshops</w:t>
      </w:r>
      <w:r w:rsidR="00A202A5">
        <w:rPr>
          <w:sz w:val="20"/>
          <w:szCs w:val="20"/>
        </w:rPr>
        <w:t>, community education forum,</w:t>
      </w:r>
      <w:r>
        <w:rPr>
          <w:sz w:val="20"/>
          <w:szCs w:val="20"/>
        </w:rPr>
        <w:t xml:space="preserve"> theatre </w:t>
      </w:r>
      <w:r w:rsidR="00CC3734">
        <w:rPr>
          <w:sz w:val="20"/>
          <w:szCs w:val="20"/>
        </w:rPr>
        <w:t>performances, policy</w:t>
      </w:r>
      <w:r>
        <w:rPr>
          <w:sz w:val="20"/>
          <w:szCs w:val="20"/>
        </w:rPr>
        <w:t xml:space="preserve"> b</w:t>
      </w:r>
      <w:r w:rsidR="00CC3734">
        <w:rPr>
          <w:sz w:val="20"/>
          <w:szCs w:val="20"/>
        </w:rPr>
        <w:t>rief</w:t>
      </w:r>
      <w:r>
        <w:rPr>
          <w:sz w:val="20"/>
          <w:szCs w:val="20"/>
        </w:rPr>
        <w:t>s are</w:t>
      </w:r>
      <w:r w:rsidR="00046DD6">
        <w:rPr>
          <w:sz w:val="20"/>
          <w:szCs w:val="20"/>
        </w:rPr>
        <w:t xml:space="preserve"> </w:t>
      </w:r>
      <w:r w:rsidR="00A202A5">
        <w:rPr>
          <w:sz w:val="20"/>
          <w:szCs w:val="20"/>
        </w:rPr>
        <w:t>among the</w:t>
      </w:r>
      <w:r>
        <w:rPr>
          <w:sz w:val="20"/>
          <w:szCs w:val="20"/>
        </w:rPr>
        <w:t xml:space="preserve"> line of media</w:t>
      </w:r>
      <w:r w:rsidR="00046DD6">
        <w:rPr>
          <w:sz w:val="20"/>
          <w:szCs w:val="20"/>
        </w:rPr>
        <w:t>, awareness and education</w:t>
      </w:r>
      <w:r>
        <w:rPr>
          <w:sz w:val="20"/>
          <w:szCs w:val="20"/>
        </w:rPr>
        <w:t xml:space="preserve"> contents constituting our p</w:t>
      </w:r>
      <w:r w:rsidR="00CC3734">
        <w:rPr>
          <w:sz w:val="20"/>
          <w:szCs w:val="20"/>
        </w:rPr>
        <w:t>ro</w:t>
      </w:r>
      <w:r>
        <w:rPr>
          <w:sz w:val="20"/>
          <w:szCs w:val="20"/>
        </w:rPr>
        <w:t xml:space="preserve">grammes activities. </w:t>
      </w:r>
    </w:p>
    <w:p w:rsidR="004769D7" w:rsidRDefault="00FC28C1" w:rsidP="009F476A">
      <w:pPr>
        <w:jc w:val="both"/>
        <w:rPr>
          <w:sz w:val="20"/>
          <w:szCs w:val="20"/>
        </w:rPr>
      </w:pPr>
      <w:r>
        <w:rPr>
          <w:sz w:val="20"/>
          <w:szCs w:val="20"/>
        </w:rPr>
        <w:t>In term of what we have done</w:t>
      </w:r>
      <w:r w:rsidR="008F2FC6">
        <w:rPr>
          <w:sz w:val="20"/>
          <w:szCs w:val="20"/>
        </w:rPr>
        <w:t>-</w:t>
      </w:r>
      <w:r>
        <w:rPr>
          <w:sz w:val="20"/>
          <w:szCs w:val="20"/>
        </w:rPr>
        <w:t>(mainstreamed biosafety in the curri</w:t>
      </w:r>
      <w:r w:rsidR="00A94545">
        <w:rPr>
          <w:sz w:val="20"/>
          <w:szCs w:val="20"/>
        </w:rPr>
        <w:t>cu</w:t>
      </w:r>
      <w:r>
        <w:rPr>
          <w:sz w:val="20"/>
          <w:szCs w:val="20"/>
        </w:rPr>
        <w:t>la of the Colleges of Agriculture/Forestry &amp; Biological Sciences- state university, Stella Maris</w:t>
      </w:r>
      <w:r w:rsidR="008F2FC6">
        <w:rPr>
          <w:sz w:val="20"/>
          <w:szCs w:val="20"/>
        </w:rPr>
        <w:t xml:space="preserve"> Polytechnic</w:t>
      </w:r>
      <w:r w:rsidR="00A94545">
        <w:rPr>
          <w:sz w:val="20"/>
          <w:szCs w:val="20"/>
        </w:rPr>
        <w:t xml:space="preserve"> environment programme, College of Rural Development</w:t>
      </w:r>
      <w:r w:rsidR="008F2FC6">
        <w:rPr>
          <w:sz w:val="20"/>
          <w:szCs w:val="20"/>
        </w:rPr>
        <w:t>-</w:t>
      </w:r>
    </w:p>
    <w:p w:rsidR="00FC28C1" w:rsidRDefault="00A94545" w:rsidP="009F476A">
      <w:pPr>
        <w:jc w:val="both"/>
        <w:rPr>
          <w:sz w:val="20"/>
          <w:szCs w:val="20"/>
        </w:rPr>
      </w:pPr>
      <w:bookmarkStart w:id="0" w:name="_GoBack"/>
      <w:bookmarkEnd w:id="0"/>
      <w:r>
        <w:rPr>
          <w:sz w:val="20"/>
          <w:szCs w:val="20"/>
        </w:rPr>
        <w:t xml:space="preserve"> Cuttington University, biosafety clubs in community colleges and secondary schools around the country)……</w:t>
      </w:r>
    </w:p>
    <w:p w:rsidR="00A25567" w:rsidRPr="00A25567" w:rsidRDefault="00620B1B" w:rsidP="00046DD6">
      <w:pPr>
        <w:jc w:val="both"/>
        <w:rPr>
          <w:rFonts w:ascii="Arial" w:eastAsia="Times New Roman" w:hAnsi="Arial" w:cs="Arial"/>
          <w:color w:val="222222"/>
          <w:sz w:val="19"/>
          <w:szCs w:val="19"/>
        </w:rPr>
      </w:pPr>
      <w:r>
        <w:rPr>
          <w:sz w:val="20"/>
          <w:szCs w:val="20"/>
        </w:rPr>
        <w:t xml:space="preserve"> </w:t>
      </w:r>
    </w:p>
    <w:p w:rsidR="00A25567" w:rsidRDefault="00A25567" w:rsidP="00421047"/>
    <w:sectPr w:rsidR="00A2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598A"/>
    <w:multiLevelType w:val="hybridMultilevel"/>
    <w:tmpl w:val="AC9415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7C"/>
    <w:rsid w:val="0000264A"/>
    <w:rsid w:val="00046DD6"/>
    <w:rsid w:val="000F070E"/>
    <w:rsid w:val="00173234"/>
    <w:rsid w:val="00177B10"/>
    <w:rsid w:val="001D60A6"/>
    <w:rsid w:val="003B1F9E"/>
    <w:rsid w:val="00421047"/>
    <w:rsid w:val="004769D7"/>
    <w:rsid w:val="004A1B60"/>
    <w:rsid w:val="00550225"/>
    <w:rsid w:val="00620B1B"/>
    <w:rsid w:val="006E728A"/>
    <w:rsid w:val="007D5A94"/>
    <w:rsid w:val="008537FD"/>
    <w:rsid w:val="00854A6F"/>
    <w:rsid w:val="008A280F"/>
    <w:rsid w:val="008D50D0"/>
    <w:rsid w:val="008F2FC6"/>
    <w:rsid w:val="009D757C"/>
    <w:rsid w:val="009F476A"/>
    <w:rsid w:val="00A202A5"/>
    <w:rsid w:val="00A25567"/>
    <w:rsid w:val="00A3407C"/>
    <w:rsid w:val="00A94545"/>
    <w:rsid w:val="00AA3CF2"/>
    <w:rsid w:val="00AB5885"/>
    <w:rsid w:val="00B66D11"/>
    <w:rsid w:val="00B77A86"/>
    <w:rsid w:val="00B96A24"/>
    <w:rsid w:val="00C63020"/>
    <w:rsid w:val="00C70057"/>
    <w:rsid w:val="00C75A7E"/>
    <w:rsid w:val="00CA2F0E"/>
    <w:rsid w:val="00CC3734"/>
    <w:rsid w:val="00CD3C68"/>
    <w:rsid w:val="00D66006"/>
    <w:rsid w:val="00D75F7E"/>
    <w:rsid w:val="00DA08C5"/>
    <w:rsid w:val="00DA3790"/>
    <w:rsid w:val="00DD05D5"/>
    <w:rsid w:val="00E66947"/>
    <w:rsid w:val="00F84288"/>
    <w:rsid w:val="00F942A4"/>
    <w:rsid w:val="00FC28C1"/>
    <w:rsid w:val="00F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567"/>
    <w:rPr>
      <w:color w:val="0000FF"/>
      <w:u w:val="single"/>
    </w:rPr>
  </w:style>
  <w:style w:type="paragraph" w:styleId="ListParagraph">
    <w:name w:val="List Paragraph"/>
    <w:basedOn w:val="Normal"/>
    <w:uiPriority w:val="34"/>
    <w:qFormat/>
    <w:rsid w:val="00B77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567"/>
    <w:rPr>
      <w:color w:val="0000FF"/>
      <w:u w:val="single"/>
    </w:rPr>
  </w:style>
  <w:style w:type="paragraph" w:styleId="ListParagraph">
    <w:name w:val="List Paragraph"/>
    <w:basedOn w:val="Normal"/>
    <w:uiPriority w:val="34"/>
    <w:qFormat/>
    <w:rsid w:val="00B7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057830">
      <w:bodyDiv w:val="1"/>
      <w:marLeft w:val="0"/>
      <w:marRight w:val="0"/>
      <w:marTop w:val="0"/>
      <w:marBottom w:val="0"/>
      <w:divBdr>
        <w:top w:val="none" w:sz="0" w:space="0" w:color="auto"/>
        <w:left w:val="none" w:sz="0" w:space="0" w:color="auto"/>
        <w:bottom w:val="none" w:sz="0" w:space="0" w:color="auto"/>
        <w:right w:val="none" w:sz="0" w:space="0" w:color="auto"/>
      </w:divBdr>
      <w:divsChild>
        <w:div w:id="1338267095">
          <w:marLeft w:val="0"/>
          <w:marRight w:val="0"/>
          <w:marTop w:val="0"/>
          <w:marBottom w:val="0"/>
          <w:divBdr>
            <w:top w:val="none" w:sz="0" w:space="0" w:color="auto"/>
            <w:left w:val="none" w:sz="0" w:space="0" w:color="auto"/>
            <w:bottom w:val="none" w:sz="0" w:space="0" w:color="auto"/>
            <w:right w:val="none" w:sz="0" w:space="0" w:color="auto"/>
          </w:divBdr>
        </w:div>
        <w:div w:id="786243496">
          <w:marLeft w:val="0"/>
          <w:marRight w:val="0"/>
          <w:marTop w:val="60"/>
          <w:marBottom w:val="120"/>
          <w:divBdr>
            <w:top w:val="dotted" w:sz="6" w:space="0" w:color="CCCCCC"/>
            <w:left w:val="none" w:sz="0" w:space="0" w:color="auto"/>
            <w:bottom w:val="none" w:sz="0" w:space="0" w:color="auto"/>
            <w:right w:val="none" w:sz="0" w:space="0" w:color="auto"/>
          </w:divBdr>
        </w:div>
        <w:div w:id="18748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Mintu PC</dc:creator>
  <cp:lastModifiedBy>Mintu PC</cp:lastModifiedBy>
  <cp:revision>31</cp:revision>
  <dcterms:created xsi:type="dcterms:W3CDTF">2018-03-18T11:38:00Z</dcterms:created>
  <dcterms:modified xsi:type="dcterms:W3CDTF">2018-03-22T13:47:00Z</dcterms:modified>
</cp:coreProperties>
</file>